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NOTARIZED LETTER OF AUTHORIZATION</w:t>
      </w:r>
    </w:p>
    <w:p/>
    <w:p/>
    <w:p>
      <w:r>
        <w:rPr>
          <w:b w:val="0"/>
          <w:sz w:val="20"/>
        </w:rPr>
        <w:t>I, the undersigned, hereby appoint and authorize the individual named below to act as my true and lawful attorney-in-fact with full power and authority to act in my name, place, and stead as specified herein.</w:t>
      </w:r>
    </w:p>
    <w:p/>
    <w:p/>
    <w:p>
      <w:r>
        <w:rPr>
          <w:b/>
          <w:sz w:val="20"/>
        </w:rPr>
        <w:t>PRINCIPAL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___________________________________________________________________</w:t>
      </w:r>
    </w:p>
    <w:p>
      <w:r>
        <w:rPr>
          <w:b w:val="0"/>
          <w:sz w:val="20"/>
        </w:rPr>
        <w:t>City, State, Zip Code: 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p>
      <w:r>
        <w:rPr>
          <w:b/>
          <w:sz w:val="20"/>
        </w:rPr>
        <w:t>AGENT / ATTORNEY-IN-FACT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___________________________________________________________________</w:t>
      </w:r>
    </w:p>
    <w:p>
      <w:r>
        <w:rPr>
          <w:b w:val="0"/>
          <w:sz w:val="20"/>
        </w:rPr>
        <w:t>City, State, Zip Code: 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p>
      <w:r>
        <w:rPr>
          <w:b/>
          <w:sz w:val="20"/>
        </w:rPr>
        <w:t>SCOPE OF AUTHORIZATION:</w:t>
      </w:r>
    </w:p>
    <w:p>
      <w:r>
        <w:rPr>
          <w:b w:val="0"/>
          <w:sz w:val="20"/>
        </w:rPr>
        <w:t>The Agent is authorized to perform the following acts on behalf of the Principal:</w:t>
      </w:r>
    </w:p>
    <w:p>
      <w:r>
        <w:rPr>
          <w:b w:val="0"/>
          <w:sz w:val="20"/>
        </w:rPr>
        <w:t>- Manage, execute, and sign documents related to financial accounts, banking transactions, and investments.</w:t>
      </w:r>
    </w:p>
    <w:p>
      <w:r>
        <w:rPr>
          <w:b w:val="0"/>
          <w:sz w:val="20"/>
        </w:rPr>
        <w:t>- Handle real estate transactions including buying, selling, leasing, and managing properties.</w:t>
      </w:r>
    </w:p>
    <w:p>
      <w:r>
        <w:rPr>
          <w:b w:val="0"/>
          <w:sz w:val="20"/>
        </w:rPr>
        <w:t>- Represent the Principal in matters before governmental agencies and private entities.</w:t>
      </w:r>
    </w:p>
    <w:p>
      <w:r>
        <w:rPr>
          <w:b w:val="0"/>
          <w:sz w:val="20"/>
        </w:rPr>
        <w:t>- Access and obtain information regarding the Principal’s medical, legal, and financial records.</w:t>
      </w:r>
    </w:p>
    <w:p>
      <w:r>
        <w:rPr>
          <w:b w:val="0"/>
          <w:sz w:val="20"/>
        </w:rPr>
        <w:t>- Perform all other lawful acts necessary to carry out the powers granted herein.</w:t>
      </w:r>
    </w:p>
    <w:p/>
    <w:p/>
    <w:p>
      <w:r>
        <w:rPr>
          <w:b/>
          <w:sz w:val="20"/>
        </w:rPr>
        <w:t>DURATION AND REVOCATION:</w:t>
      </w:r>
    </w:p>
    <w:p>
      <w:r>
        <w:rPr>
          <w:b w:val="0"/>
          <w:sz w:val="20"/>
        </w:rPr>
        <w:t>This Letter of Authorization shall remain in full force and effect until revoked in writing by the Principal. Revocation must be communicated to the Agent and any relevant third parties to be effective.</w:t>
      </w:r>
    </w:p>
    <w:p/>
    <w:p/>
    <w:p>
      <w:r>
        <w:rPr>
          <w:b/>
          <w:sz w:val="20"/>
        </w:rPr>
        <w:t>LIMITATION OF LIABILITY:</w:t>
      </w:r>
    </w:p>
    <w:p>
      <w:r>
        <w:rPr>
          <w:b w:val="0"/>
          <w:sz w:val="20"/>
        </w:rPr>
        <w:t>The Principal agrees to indemnify and hold harmless the Agent from any liability resulting from actions taken in good faith under this Letter of Authorization.</w:t>
      </w:r>
    </w:p>
    <w:p/>
    <w:p/>
    <w:p>
      <w:r>
        <w:rPr>
          <w:b/>
          <w:sz w:val="20"/>
        </w:rPr>
        <w:t>GOVERNING LAW:</w:t>
      </w:r>
    </w:p>
    <w:p>
      <w:r>
        <w:rPr>
          <w:b w:val="0"/>
          <w:sz w:val="20"/>
        </w:rPr>
        <w:t>This Letter of Authorization shall be governed by and construed in accordance with the laws of the United States and the applicable state law of _________________________.</w:t>
      </w:r>
    </w:p>
    <w:p/>
    <w:p/>
    <w:p>
      <w:r>
        <w:rPr>
          <w:b w:val="0"/>
          <w:sz w:val="20"/>
        </w:rPr>
        <w:t>IN WITNESS WHEREOF, the Principal has executed this Letter of Authorization as their free and voluntary act.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 / ATTORNEY-IN-FACT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
      <w:pPr>
        <w:jc w:val="center"/>
      </w:pPr>
      <w:r>
        <w:rPr>
          <w:b/>
          <w:sz w:val="20"/>
        </w:rPr>
        <w:t>NOTARY PUBLIC ACKNOWLEDGMENT</w:t>
      </w:r>
    </w:p>
    <w:p/>
    <w:p>
      <w:r>
        <w:rPr>
          <w:b w:val="0"/>
          <w:sz w:val="20"/>
        </w:rPr>
        <w:t>State of ______________________</w:t>
      </w:r>
    </w:p>
    <w:p>
      <w:r>
        <w:rPr>
          <w:b w:val="0"/>
          <w:sz w:val="20"/>
        </w:rPr>
        <w:t>County of _____________________</w:t>
      </w:r>
    </w:p>
    <w:p/>
    <w:p>
      <w:r>
        <w:rPr>
          <w:b w:val="0"/>
          <w:sz w:val="20"/>
        </w:rPr>
        <w:t>On _________________________ before me, ______________________________________ (Notary Public), personally appeared __________________________________________ (Principal), who proved to me on the basis of satisfactory evidence to be the person whose name is subscribed to this instrument, and acknowledged that they executed it freely and voluntarily for the purposes therein stated.</w:t>
      </w:r>
    </w:p>
    <w:p/>
    <w:p>
      <w:r>
        <w:rPr>
          <w:b w:val="0"/>
          <w:sz w:val="20"/>
        </w:rPr>
        <w:t>I certify under PENALTY OF PERJURY under the laws of the State of _______________________ that the foregoing paragraph is true and correct.</w:t>
      </w:r>
    </w:p>
    <w:p/>
    <w:p/>
    <w:p>
      <w:r>
        <w:rPr>
          <w:b w:val="0"/>
          <w:sz w:val="20"/>
        </w:rPr>
        <w:t>WITNESS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Notary Seal</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Commission Expiration Date:</w:t>
              <w:br/>
              <w:t>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https://letter247-us.com/notarized-letter-of-authorization/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notarized-letter-of-authorization/"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