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EMOTIONAL SUPPORT ANIMAL (ESA) LETTER FOR DOG</w:t>
      </w:r>
    </w:p>
    <w:p/>
    <w:p/>
    <w:p>
      <w:r>
        <w:rPr>
          <w:b/>
          <w:sz w:val="20"/>
        </w:rPr>
        <w:t>To Whom It May Concern:</w:t>
      </w:r>
    </w:p>
    <w:p/>
    <w:p>
      <w:r>
        <w:rPr>
          <w:b w:val="0"/>
          <w:sz w:val="20"/>
        </w:rPr>
        <w:t>This letter is to certify that the individual named below has a qualifying mental or emotional disability and requires the companionship of an Emotional Support Animal (ESA) to alleviate symptoms associated with their condition. The ESA is a dog that provides therapeutic benefit and emotional support to the individual.</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Contact Number: ________________________________________________________</w:t>
      </w:r>
    </w:p>
    <w:p/>
    <w:p/>
    <w:p>
      <w:r>
        <w:rPr>
          <w:b/>
          <w:sz w:val="20"/>
        </w:rPr>
        <w:t>Licensed Mental Health Professional Information:</w:t>
      </w:r>
    </w:p>
    <w:p>
      <w:r>
        <w:rPr>
          <w:b w:val="0"/>
          <w:sz w:val="20"/>
        </w:rPr>
        <w:t>Name: _________________________________________________________________</w:t>
      </w:r>
    </w:p>
    <w:p>
      <w:r>
        <w:rPr>
          <w:b w:val="0"/>
          <w:sz w:val="20"/>
        </w:rPr>
        <w:t>License Type: __________________________________________________________</w:t>
      </w:r>
    </w:p>
    <w:p>
      <w:r>
        <w:rPr>
          <w:b w:val="0"/>
          <w:sz w:val="20"/>
        </w:rPr>
        <w:t>License Number: ________________________________________________________</w:t>
      </w:r>
    </w:p>
    <w:p>
      <w:r>
        <w:rPr>
          <w:b w:val="0"/>
          <w:sz w:val="20"/>
        </w:rPr>
        <w:t>State of License: ______________________________________________________</w:t>
      </w:r>
    </w:p>
    <w:p>
      <w:r>
        <w:rPr>
          <w:b w:val="0"/>
          <w:sz w:val="20"/>
        </w:rPr>
        <w:t>Business Address: ______________________________________________________</w:t>
      </w:r>
    </w:p>
    <w:p>
      <w:r>
        <w:rPr>
          <w:b w:val="0"/>
          <w:sz w:val="20"/>
        </w:rPr>
        <w:t>City, State, Zip Code: _________________________________________________</w:t>
      </w:r>
    </w:p>
    <w:p>
      <w:r>
        <w:rPr>
          <w:b w:val="0"/>
          <w:sz w:val="20"/>
        </w:rPr>
        <w:t>Contact Number: ________________________________________________________</w:t>
      </w:r>
    </w:p>
    <w:p/>
    <w:p/>
    <w:p>
      <w:r>
        <w:rPr>
          <w:b/>
          <w:sz w:val="20"/>
        </w:rPr>
        <w:t>Clinical Assessment and ESA Recommendation:</w:t>
      </w:r>
    </w:p>
    <w:p>
      <w:r>
        <w:rPr>
          <w:b w:val="0"/>
          <w:sz w:val="20"/>
        </w:rPr>
        <w:t>I, the undersigned, am a licensed mental health professional and have conducted a thorough clinical evaluation of the above-named patient. Based on my professional judgment, the patient has a diagnosed mental or emotional disability as defined by the Diagnostic and Statistical Manual of Mental Disorders (DSM-5) or equivalent criteria.</w:t>
      </w:r>
    </w:p>
    <w:p>
      <w:r>
        <w:rPr>
          <w:b w:val="0"/>
          <w:sz w:val="20"/>
        </w:rPr>
        <w:t>The presence of the Emotional Support Dog is necessary to provide therapeutic benefit and alleviate symptoms related to the patient's disability. The ESA provides significant emotional support and contributes directly to the patient's mental health and well-being.</w:t>
      </w:r>
    </w:p>
    <w:p/>
    <w:p/>
    <w:p>
      <w:r>
        <w:rPr>
          <w:b/>
          <w:sz w:val="20"/>
        </w:rPr>
        <w:t>Emotional Support Animal Description:</w:t>
      </w:r>
    </w:p>
    <w:p>
      <w:r>
        <w:rPr>
          <w:b w:val="0"/>
          <w:sz w:val="20"/>
        </w:rPr>
        <w:t>Type of Animal: Dog</w:t>
      </w:r>
    </w:p>
    <w:p>
      <w:r>
        <w:rPr>
          <w:b w:val="0"/>
          <w:sz w:val="20"/>
        </w:rPr>
        <w:t>Breed: _________________________________________________________________</w:t>
      </w:r>
    </w:p>
    <w:p>
      <w:r>
        <w:rPr>
          <w:b w:val="0"/>
          <w:sz w:val="20"/>
        </w:rPr>
        <w:t>Color: _________________________________________________________________</w:t>
      </w:r>
    </w:p>
    <w:p>
      <w:r>
        <w:rPr>
          <w:b w:val="0"/>
          <w:sz w:val="20"/>
        </w:rPr>
        <w:t>Name: _________________________________________________________________</w:t>
      </w:r>
    </w:p>
    <w:p>
      <w:r>
        <w:rPr>
          <w:b w:val="0"/>
          <w:sz w:val="20"/>
        </w:rPr>
        <w:t>Age: ___________________________________________________________________</w:t>
      </w:r>
    </w:p>
    <w:p/>
    <w:p/>
    <w:p>
      <w:r>
        <w:rPr>
          <w:b/>
          <w:sz w:val="20"/>
        </w:rPr>
        <w:t>Legal Basis and Rights of ESA:</w:t>
      </w:r>
    </w:p>
    <w:p>
      <w:r>
        <w:rPr>
          <w:b w:val="0"/>
          <w:sz w:val="20"/>
        </w:rPr>
        <w:t>Under the Fair Housing Act (FHA) and Section 504 of the Rehabilitation Act, individuals with a qualifying disability are entitled to reasonable accommodations in housing, including the right to keep an Emotional Support Animal, even where no-pet policies exist.</w:t>
      </w:r>
    </w:p>
    <w:p>
      <w:r>
        <w:rPr>
          <w:b w:val="0"/>
          <w:sz w:val="20"/>
        </w:rPr>
        <w:t>This letter serves as verification that the above-named patient requires the ESA described herein as a necessary accommodation for their disability.</w:t>
      </w:r>
    </w:p>
    <w:p>
      <w:r>
        <w:rPr>
          <w:b w:val="0"/>
          <w:sz w:val="20"/>
        </w:rPr>
        <w:t>Additionally, under the Air Carrier Access Act (ACAA), the patient may be entitled to travel with their Emotional Support Animal in the aircraft cabin, subject to current regulations.</w:t>
      </w:r>
    </w:p>
    <w:p/>
    <w:p/>
    <w:p>
      <w:r>
        <w:rPr>
          <w:b/>
          <w:sz w:val="20"/>
        </w:rPr>
        <w:t>Responsibilities of the Patient and ESA:</w:t>
      </w:r>
    </w:p>
    <w:p>
      <w:r>
        <w:rPr>
          <w:b w:val="0"/>
          <w:sz w:val="20"/>
        </w:rPr>
        <w:t>The patient agrees to maintain control over the ESA at all times and ensure that the animal behaves appropriately in public settings.</w:t>
      </w:r>
    </w:p>
    <w:p>
      <w:r>
        <w:rPr>
          <w:b w:val="0"/>
          <w:sz w:val="20"/>
        </w:rPr>
        <w:t>The ESA must be well-behaved, housebroken, and not pose a direct threat to the safety or health of others.</w:t>
      </w:r>
    </w:p>
    <w:p>
      <w:r>
        <w:rPr>
          <w:b w:val="0"/>
          <w:sz w:val="20"/>
        </w:rPr>
        <w:t>The patient is responsible for all care, control, and any damage caused by the ESA.</w:t>
      </w:r>
    </w:p>
    <w:p/>
    <w:p/>
    <w:p>
      <w:r>
        <w:rPr>
          <w:b/>
          <w:sz w:val="20"/>
        </w:rPr>
        <w:t>Duration and Validity of this Letter:</w:t>
      </w:r>
    </w:p>
    <w:p>
      <w:r>
        <w:rPr>
          <w:b w:val="0"/>
          <w:sz w:val="20"/>
        </w:rPr>
        <w:t>This letter is valid for one year from the date of issuance and may be renewed upon re-evaluation by a licensed mental health professional.</w:t>
      </w:r>
    </w:p>
    <w:p>
      <w:r>
        <w:rPr>
          <w:b w:val="0"/>
          <w:sz w:val="20"/>
        </w:rPr>
        <w:t>It certifies the need for the above-described Emotional Support Dog as a reasonable accommodation for the patient's mental health disability.</w:t>
      </w:r>
    </w:p>
    <w:p/>
    <w:p/>
    <w:p>
      <w:r>
        <w:rPr>
          <w:b/>
          <w:sz w:val="20"/>
        </w:rPr>
        <w:t>Disclaimer:</w:t>
      </w:r>
    </w:p>
    <w:p>
      <w:r>
        <w:rPr>
          <w:b w:val="0"/>
          <w:sz w:val="20"/>
        </w:rPr>
        <w:t>This letter does not certify the dog as a service animal under the Americans with Disabilities Act (ADA), but solely as an Emotional Support Animal as defined by the FHA and ACAA.</w:t>
      </w:r>
    </w:p>
    <w:p>
      <w:r>
        <w:rPr>
          <w:b w:val="0"/>
          <w:sz w:val="20"/>
        </w:rPr>
        <w:t>The patient and any others acting on their behalf agree to comply with all applicable laws and regulations related to ESAs.</w:t>
      </w:r>
    </w:p>
    <w:p/>
    <w:p/>
    <w:p>
      <w:r>
        <w:rPr>
          <w:b/>
          <w:sz w:val="20"/>
        </w:rPr>
        <w:t>Provider's Attestation:</w:t>
      </w:r>
    </w:p>
    <w:p>
      <w:r>
        <w:rPr>
          <w:b w:val="0"/>
          <w:sz w:val="20"/>
        </w:rPr>
        <w:t>I hereby certify that the information provided in this letter is accurate and based on my professional evaluation of the patient's mental health status and needs.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Licensed Mental Health Professional</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https://letter247-us.com/esa-letter-for-dog/</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sa-letter-for-dog/"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