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CLEANING SERVICE OFFER LETTER</w:t>
      </w:r>
    </w:p>
    <w:p/>
    <w:p>
      <w:r>
        <w:rPr>
          <w:b/>
          <w:sz w:val="20"/>
        </w:rPr>
        <w:t>Service Provider:</w:t>
      </w:r>
    </w:p>
    <w:p>
      <w:r>
        <w:rPr>
          <w:b w:val="0"/>
          <w:sz w:val="20"/>
        </w:rPr>
        <w:t>Company Name: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 Company: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Service Description:</w:t>
      </w:r>
    </w:p>
    <w:p>
      <w:r>
        <w:rPr>
          <w:b w:val="0"/>
          <w:sz w:val="20"/>
        </w:rPr>
        <w:t>The Service Provider offers professional cleaning services as described below to the Client:</w:t>
      </w:r>
    </w:p>
    <w:p>
      <w:r>
        <w:rPr>
          <w:b w:val="0"/>
          <w:sz w:val="20"/>
        </w:rPr>
        <w:t>- General cleaning of residential or commercial premises, including dusting, vacuuming, mopping, and surface wiping.</w:t>
      </w:r>
    </w:p>
    <w:p>
      <w:r>
        <w:rPr>
          <w:b w:val="0"/>
          <w:sz w:val="20"/>
        </w:rPr>
        <w:t>- Kitchen and bathroom cleaning, including sanitation of sinks, countertops, appliances, toilets, showers, and tubs.</w:t>
      </w:r>
    </w:p>
    <w:p>
      <w:r>
        <w:rPr>
          <w:b w:val="0"/>
          <w:sz w:val="20"/>
        </w:rPr>
        <w:t>- Trash removal and disposal.</w:t>
      </w:r>
    </w:p>
    <w:p>
      <w:r>
        <w:rPr>
          <w:b w:val="0"/>
          <w:sz w:val="20"/>
        </w:rPr>
        <w:t>- Window cleaning (interior and/or exterior, specify as applicable).</w:t>
      </w:r>
    </w:p>
    <w:p>
      <w:r>
        <w:rPr>
          <w:b w:val="0"/>
          <w:sz w:val="20"/>
        </w:rPr>
        <w:t>- Carpet and upholstery cleaning (if included).</w:t>
      </w:r>
    </w:p>
    <w:p>
      <w:r>
        <w:rPr>
          <w:b w:val="0"/>
          <w:sz w:val="20"/>
        </w:rPr>
        <w:t>- Specialized cleaning services (e.g., deep cleaning, post-construction cleaning) upon Client request and agreement.</w:t>
      </w:r>
    </w:p>
    <w:p/>
    <w:p>
      <w:r>
        <w:rPr>
          <w:b/>
          <w:sz w:val="20"/>
        </w:rPr>
        <w:t>Service Location and Schedule:</w:t>
      </w:r>
    </w:p>
    <w:p>
      <w:r>
        <w:rPr>
          <w:b w:val="0"/>
          <w:sz w:val="20"/>
        </w:rPr>
        <w:t>Address where services will be performed: ______________________________</w:t>
      </w:r>
    </w:p>
    <w:p>
      <w:r>
        <w:rPr>
          <w:b w:val="0"/>
          <w:sz w:val="20"/>
        </w:rPr>
        <w:t>Service frequency and schedule:</w:t>
      </w:r>
    </w:p>
    <w:p>
      <w:r>
        <w:rPr>
          <w:b w:val="0"/>
          <w:sz w:val="20"/>
        </w:rPr>
        <w:t>- One-time cleaning on request.</w:t>
      </w:r>
    </w:p>
    <w:p>
      <w:r>
        <w:rPr>
          <w:b w:val="0"/>
          <w:sz w:val="20"/>
        </w:rPr>
        <w:t>- Recurring cleaning: □ Weekly □ Bi-weekly □ Monthly □ Other: ___________</w:t>
      </w:r>
    </w:p>
    <w:p>
      <w:r>
        <w:rPr>
          <w:b w:val="0"/>
          <w:sz w:val="20"/>
        </w:rPr>
        <w:t>Preferred service days and times: ______________________________________</w:t>
      </w:r>
    </w:p>
    <w:p/>
    <w:p>
      <w:r>
        <w:rPr>
          <w:b/>
          <w:sz w:val="20"/>
        </w:rPr>
        <w:t>Pricing and Payment Terms:</w:t>
      </w:r>
    </w:p>
    <w:p>
      <w:r>
        <w:rPr>
          <w:b w:val="0"/>
          <w:sz w:val="20"/>
        </w:rPr>
        <w:t>The service fees will be as follows:</w:t>
      </w:r>
    </w:p>
    <w:p>
      <w:r>
        <w:rPr>
          <w:b w:val="0"/>
          <w:sz w:val="20"/>
        </w:rPr>
        <w:t>- Cleaning fee per visit: $_____________ USD</w:t>
      </w:r>
    </w:p>
    <w:p>
      <w:r>
        <w:rPr>
          <w:b w:val="0"/>
          <w:sz w:val="20"/>
        </w:rPr>
        <w:t>- Additional charges (if any): _________________________________________</w:t>
      </w:r>
    </w:p>
    <w:p>
      <w:r>
        <w:rPr>
          <w:b w:val="0"/>
          <w:sz w:val="20"/>
        </w:rPr>
        <w:t>- Estimated total price (if applicable): $_____________ USD</w:t>
      </w:r>
    </w:p>
    <w:p>
      <w:r>
        <w:rPr>
          <w:b w:val="0"/>
          <w:sz w:val="20"/>
        </w:rPr>
        <w:t>Payment terms:</w:t>
      </w:r>
    </w:p>
    <w:p>
      <w:r>
        <w:rPr>
          <w:b w:val="0"/>
          <w:sz w:val="20"/>
        </w:rPr>
        <w:t>- Payment due upon completion of each service visit unless otherwise agreed.</w:t>
      </w:r>
    </w:p>
    <w:p>
      <w:r>
        <w:rPr>
          <w:b w:val="0"/>
          <w:sz w:val="20"/>
        </w:rPr>
        <w:t>- Accepted payment methods: ____________________________________________</w:t>
      </w:r>
    </w:p>
    <w:p/>
    <w:p>
      <w:r>
        <w:rPr>
          <w:b/>
          <w:sz w:val="20"/>
        </w:rPr>
        <w:t>Terms and Conditions:</w:t>
      </w:r>
    </w:p>
    <w:p>
      <w:r>
        <w:rPr>
          <w:b w:val="0"/>
          <w:sz w:val="20"/>
        </w:rPr>
        <w:t>1. Service Provider Obligations</w:t>
      </w:r>
    </w:p>
    <w:p>
      <w:r>
        <w:rPr>
          <w:b w:val="0"/>
          <w:sz w:val="20"/>
        </w:rPr>
        <w:t>The Service Provider agrees to perform the cleaning services with due care, skill, and in a professional and workmanlike manner, using appropriate cleaning materials and equipment. The Service Provider shall comply with all applicable laws and regulations in performing the services.</w:t>
      </w:r>
    </w:p>
    <w:p/>
    <w:p>
      <w:r>
        <w:rPr>
          <w:b w:val="0"/>
          <w:sz w:val="20"/>
        </w:rPr>
        <w:t>2. Client Obligations</w:t>
      </w:r>
    </w:p>
    <w:p>
      <w:r>
        <w:rPr>
          <w:b w:val="0"/>
          <w:sz w:val="20"/>
        </w:rPr>
        <w:t>The Client agrees to provide access to the premises at the agreed times, ensure that all valuable or fragile items are secured or removed, and inform the Service Provider of any special requirements or conditions.</w:t>
      </w:r>
    </w:p>
    <w:p/>
    <w:p>
      <w:r>
        <w:rPr>
          <w:b w:val="0"/>
          <w:sz w:val="20"/>
        </w:rPr>
        <w:t>3. Liability and Insurance</w:t>
      </w:r>
    </w:p>
    <w:p>
      <w:r>
        <w:rPr>
          <w:b w:val="0"/>
          <w:sz w:val="20"/>
        </w:rPr>
        <w:t>The Service Provider shall maintain adequate insurance coverage. Liability for damage to Client property caused by the Service Provider's negligence shall be limited to the cost of repair or replacement of the damaged property. The Service Provider is not liable for pre-existing damages or for items left unsecured.</w:t>
      </w:r>
    </w:p>
    <w:p/>
    <w:p>
      <w:r>
        <w:rPr>
          <w:b w:val="0"/>
          <w:sz w:val="20"/>
        </w:rPr>
        <w:t>4. Cancellation and Rescheduling</w:t>
      </w:r>
    </w:p>
    <w:p>
      <w:r>
        <w:rPr>
          <w:b w:val="0"/>
          <w:sz w:val="20"/>
        </w:rPr>
        <w:t>The Client must provide at least 24 hours' notice for cancellations or rescheduling of services. Failure to provide timely notice may result in a cancellation fee equal to the full service charge for that visit.</w:t>
      </w:r>
    </w:p>
    <w:p/>
    <w:p>
      <w:r>
        <w:rPr>
          <w:b w:val="0"/>
          <w:sz w:val="20"/>
        </w:rPr>
        <w:t>5. Term and Termination</w:t>
      </w:r>
    </w:p>
    <w:p>
      <w:r>
        <w:rPr>
          <w:b w:val="0"/>
          <w:sz w:val="20"/>
        </w:rPr>
        <w:t>This agreement is effective upon acceptance and remains in effect until terminated by either party with written notice at least seven (7) days prior to termination date.</w:t>
      </w:r>
    </w:p>
    <w:p/>
    <w:p>
      <w:r>
        <w:rPr>
          <w:b w:val="0"/>
          <w:sz w:val="20"/>
        </w:rPr>
        <w:t>6. Confidentiality</w:t>
      </w:r>
    </w:p>
    <w:p>
      <w:r>
        <w:rPr>
          <w:b w:val="0"/>
          <w:sz w:val="20"/>
        </w:rPr>
        <w:t>Both parties agree to keep confidential any sensitive information obtained during the provision of services and shall not disclose such information to third parties without prior written consent.</w:t>
      </w:r>
    </w:p>
    <w:p/>
    <w:p>
      <w:r>
        <w:rPr>
          <w:b w:val="0"/>
          <w:sz w:val="20"/>
        </w:rPr>
        <w:t>7. Governing Law and Dispute Resolution</w:t>
      </w:r>
    </w:p>
    <w:p>
      <w:r>
        <w:rPr>
          <w:b w:val="0"/>
          <w:sz w:val="20"/>
        </w:rPr>
        <w:t>This agreement shall be governed by and construed in accordance with the laws of the United States and the state where the services are provided. Any disputes arising under or in connection with this agreement shall be resolved by binding arbitration in accordance with the rules of the American Arbitration Association.</w:t>
      </w:r>
    </w:p>
    <w:p/>
    <w:p>
      <w:r>
        <w:rPr>
          <w:b w:val="0"/>
          <w:sz w:val="20"/>
        </w:rPr>
        <w:t>8. Entire Agreement</w:t>
      </w:r>
    </w:p>
    <w:p>
      <w:r>
        <w:rPr>
          <w:b w:val="0"/>
          <w:sz w:val="20"/>
        </w:rPr>
        <w:t>This document constitutes the entire agreement between the parties regarding the cleaning services and supersedes all prior agreements or understandings, whether written or oral.</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https://letter247-us.com/cleaning-service-offer-letter/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cleaning-service-offer-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